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B7" w:rsidRDefault="008A45B7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Додаток 1</w:t>
      </w:r>
    </w:p>
    <w:p w:rsidR="008A45B7" w:rsidRDefault="0054420B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до наказу управління освіти</w:t>
      </w:r>
    </w:p>
    <w:p w:rsidR="008A45B7" w:rsidRDefault="008A45B7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</w:p>
    <w:p w:rsidR="008A45B7" w:rsidRDefault="008A45B7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27 червня 2018 року</w:t>
      </w:r>
    </w:p>
    <w:p w:rsidR="008A45B7" w:rsidRDefault="0054420B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Затверджено</w:t>
      </w:r>
    </w:p>
    <w:p w:rsidR="008A45B7" w:rsidRDefault="0054420B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наказом управління освіти</w:t>
      </w:r>
    </w:p>
    <w:p w:rsidR="008A45B7" w:rsidRDefault="008A45B7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</w:p>
    <w:p w:rsidR="008A45B7" w:rsidRDefault="008A45B7" w:rsidP="005442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27 червня 2018 року</w:t>
      </w:r>
    </w:p>
    <w:p w:rsidR="008A45B7" w:rsidRDefault="008A45B7" w:rsidP="008A45B7">
      <w:pPr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</w:p>
    <w:p w:rsidR="00B53C5B" w:rsidRPr="00B53C5B" w:rsidRDefault="00B53C5B" w:rsidP="0054420B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Відповідно до «Типового положення про конкурс на посаду керівника державного, комунального закладу загальної середньої освіти»</w:t>
      </w:r>
      <w:r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затвердженого наказом Міністерства освіти і науки 28.03.2018 року №291    управління</w:t>
      </w:r>
      <w:r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освіти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Берегівської </w:t>
      </w:r>
      <w:r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міської ради оголошує проведення конкурсного відбору на вакантні посади керівників комунальних закладів загальної середньої освіти.</w:t>
      </w:r>
    </w:p>
    <w:p w:rsidR="00571471" w:rsidRPr="00B53C5B" w:rsidRDefault="00B53C5B" w:rsidP="00B53C5B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B53C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Умови конкурсного відбору</w:t>
      </w:r>
      <w:r w:rsidR="00EA5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: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6247"/>
      </w:tblGrid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112F8F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Найменування 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місцезнаходження закладу освіти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571471" w:rsidRDefault="00571471" w:rsidP="0054420B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Берегівська загальноосвітня школа І-ІІІ ступенів № 4 з угорською мовою навчання імені </w:t>
            </w:r>
            <w:proofErr w:type="spellStart"/>
            <w:r w:rsidRPr="00112F8F">
              <w:rPr>
                <w:rFonts w:ascii="Times New Roman" w:hAnsi="Times New Roman" w:cs="Times New Roman"/>
                <w:sz w:val="28"/>
                <w:szCs w:val="28"/>
              </w:rPr>
              <w:t>Лайоша</w:t>
            </w:r>
            <w:proofErr w:type="spellEnd"/>
            <w:r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F8F">
              <w:rPr>
                <w:rFonts w:ascii="Times New Roman" w:hAnsi="Times New Roman" w:cs="Times New Roman"/>
                <w:sz w:val="28"/>
                <w:szCs w:val="28"/>
              </w:rPr>
              <w:t>Кошута</w:t>
            </w:r>
            <w:proofErr w:type="spellEnd"/>
            <w:r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 Берегівської міської ради Закарпатської області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18, м. Берегове);</w:t>
            </w:r>
          </w:p>
          <w:p w:rsidR="00571471" w:rsidRDefault="00571471" w:rsidP="0054420B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53C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</w:t>
            </w:r>
            <w:r w:rsidRPr="00112F8F">
              <w:rPr>
                <w:rFonts w:ascii="Times New Roman" w:hAnsi="Times New Roman" w:cs="Times New Roman"/>
                <w:sz w:val="28"/>
                <w:szCs w:val="28"/>
              </w:rPr>
              <w:t>Берегівська загальноосвітня школа І-ІІІ ступенів № 5 з поглибленим вивченням англійської мови імені  Т.Г. Шевченка Берегівської міської ради Закарпатської області</w:t>
            </w:r>
            <w:r w:rsidRPr="00112F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53C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вул. Есе </w:t>
            </w:r>
            <w:proofErr w:type="spellStart"/>
            <w:r w:rsidRPr="00112F8F">
              <w:rPr>
                <w:rFonts w:ascii="Times New Roman" w:hAnsi="Times New Roman" w:cs="Times New Roman"/>
                <w:sz w:val="28"/>
                <w:szCs w:val="28"/>
              </w:rPr>
              <w:t>Томаша</w:t>
            </w:r>
            <w:proofErr w:type="spellEnd"/>
            <w:r w:rsidRPr="00112F8F">
              <w:rPr>
                <w:rFonts w:ascii="Times New Roman" w:hAnsi="Times New Roman" w:cs="Times New Roman"/>
                <w:sz w:val="28"/>
                <w:szCs w:val="28"/>
              </w:rPr>
              <w:t>, 1, м.</w:t>
            </w:r>
            <w:r w:rsidR="005442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F8F">
              <w:rPr>
                <w:rFonts w:ascii="Times New Roman" w:hAnsi="Times New Roman" w:cs="Times New Roman"/>
                <w:sz w:val="28"/>
                <w:szCs w:val="28"/>
              </w:rPr>
              <w:t>Берегове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);</w:t>
            </w:r>
          </w:p>
          <w:p w:rsidR="00571471" w:rsidRDefault="00B53C5B" w:rsidP="0054420B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5714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r w:rsidR="00571471">
              <w:rPr>
                <w:rFonts w:ascii="Times New Roman" w:hAnsi="Times New Roman" w:cs="Times New Roman"/>
                <w:sz w:val="28"/>
                <w:szCs w:val="28"/>
              </w:rPr>
              <w:t xml:space="preserve">Берегівська загальноосвітня школа І-ІІ ступенів № 6 </w:t>
            </w:r>
            <w:r w:rsidR="00DD441C">
              <w:rPr>
                <w:rFonts w:ascii="Times New Roman" w:hAnsi="Times New Roman" w:cs="Times New Roman"/>
                <w:sz w:val="28"/>
                <w:szCs w:val="28"/>
              </w:rPr>
              <w:t xml:space="preserve">імені Ганни </w:t>
            </w:r>
            <w:proofErr w:type="spellStart"/>
            <w:r w:rsidR="00DD441C">
              <w:rPr>
                <w:rFonts w:ascii="Times New Roman" w:hAnsi="Times New Roman" w:cs="Times New Roman"/>
                <w:sz w:val="28"/>
                <w:szCs w:val="28"/>
              </w:rPr>
              <w:t>Горват</w:t>
            </w:r>
            <w:proofErr w:type="spellEnd"/>
            <w:r w:rsidR="00DD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471">
              <w:rPr>
                <w:rFonts w:ascii="Times New Roman" w:hAnsi="Times New Roman" w:cs="Times New Roman"/>
                <w:sz w:val="28"/>
                <w:szCs w:val="28"/>
              </w:rPr>
              <w:t>Берегівської міської ради Закарпатської області</w:t>
            </w:r>
            <w:r w:rsidR="005714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(вул. Шевченка, 25, м. Берегове);</w:t>
            </w:r>
          </w:p>
          <w:p w:rsidR="00B53C5B" w:rsidRPr="00B53C5B" w:rsidRDefault="00571471" w:rsidP="0054420B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B53C5B" w:rsidRPr="00B53C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Берегівська загальноосвітня школа І-ІІІ ступенів № 10 Берегівської міської ради Закарпатської області </w:t>
            </w:r>
            <w:r w:rsidR="00112F8F" w:rsidRPr="00B53C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(вул. </w:t>
            </w:r>
            <w:proofErr w:type="spellStart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>Еккел</w:t>
            </w:r>
            <w:proofErr w:type="spellEnd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>Дьердя</w:t>
            </w:r>
            <w:proofErr w:type="spellEnd"/>
            <w:r w:rsidR="00112F8F" w:rsidRPr="00112F8F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r w:rsidR="00112F8F" w:rsidRPr="00112F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Берегове</w:t>
            </w:r>
            <w:r w:rsidR="00112F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посади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EA5E08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закладу загальної середньої освіти.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Умови праці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EA5E08" w:rsidRPr="00B53C5B" w:rsidRDefault="00B53C5B" w:rsidP="0054420B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Посадовий оклад, доплати, надбавки встановлюються відповідно до постанови КМУ від 30.08.2002 №1298 «Про оплату праці 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№557 «Про впорядкування умов оплати праці та затвердження схем тарифних розрядів працівників навчальних закладів, установ освіти та на</w:t>
            </w:r>
            <w:bookmarkStart w:id="0" w:name="_GoBack"/>
            <w:bookmarkEnd w:id="0"/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укових установ», інших нормативних документів.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E96DF0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Кваліфікаційні вимоги до претендентів на посаду директора закладу загальної середньої освіти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E96DF0" w:rsidRDefault="00B53C5B" w:rsidP="0054420B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Керівником комунального закладу загальної середньої освіти </w:t>
            </w:r>
            <w:r w:rsidR="00E96DF0" w:rsidRPr="00E96D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 обіймати особа, яка є громадянином України</w:t>
            </w:r>
            <w:r w:rsidR="00E96DF0" w:rsidRPr="00E96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має вищу освіту на рівні спеціаліста або магістра,  стаж педагогічної роботи не менше трьох років, організаторські здібності, високі моральні якості</w:t>
            </w:r>
            <w:r w:rsidR="00E96DF0" w:rsidRPr="00E96D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96DF0" w:rsidRPr="00E96D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також фізичний і психічний стан якої не перешкоджає виконанню професійних обов’язків.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документів, які необхідно подати у конкурсному відборі та строк їх подання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E96DF0" w:rsidRDefault="00B53C5B" w:rsidP="0054420B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Особа, яка претендує на зайняття вакантної посади керівника закладу загальної середньої </w:t>
            </w:r>
            <w:r w:rsidRP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освіти, особисто подає такі документи:</w:t>
            </w:r>
          </w:p>
          <w:p w:rsidR="00E96DF0" w:rsidRPr="00E96DF0" w:rsidRDefault="00E96DF0" w:rsidP="00E96D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>Копію паспорта громадянина України та ідентифікаційного номеру;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Письмову заяву про участь у конкурсі, до якої додається резюме у довільній формі;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Копію (копії) документа (документів) про освіту;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>Заповнений особовий листок по обліку кадрів з автобіографією;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Згоду на збір та обробку персональних даних;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Копію трудової книжки;</w:t>
            </w:r>
          </w:p>
          <w:p w:rsidR="00E96DF0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DF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96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отиваційний лист довільної форми </w:t>
            </w:r>
          </w:p>
          <w:p w:rsidR="00B53C5B" w:rsidRPr="00E96DF0" w:rsidRDefault="00E96DF0" w:rsidP="00E96D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</w:t>
            </w:r>
            <w:r w:rsidR="0054420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8A4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Перспективний план</w:t>
            </w:r>
            <w:r w:rsidRPr="00E96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розвитку закладу загальної середньої освіти та проведенні ним презентації.</w:t>
            </w:r>
          </w:p>
          <w:p w:rsidR="00B53C5B" w:rsidRPr="00B53C5B" w:rsidRDefault="00B53C5B" w:rsidP="0054420B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="00E96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окументи приймаються </w:t>
            </w:r>
            <w:r w:rsidR="00B826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протягом 25</w:t>
            </w:r>
            <w:r w:rsidRPr="00E96D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днів з</w:t>
            </w:r>
            <w:r w:rsidR="0011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дати опублікування оголошення в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управлінні </w:t>
            </w:r>
            <w:r w:rsidR="0011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освіти Берегівської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міської 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ради за </w:t>
            </w:r>
            <w:proofErr w:type="spellStart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вул. </w:t>
            </w:r>
            <w:proofErr w:type="spellStart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Б.Хмельницького</w:t>
            </w:r>
            <w:proofErr w:type="spellEnd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9.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Етапи проведення конкурсного відбору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Конкурсний відбір проводиться поетапно:</w:t>
            </w:r>
          </w:p>
          <w:p w:rsidR="00B82659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одання претендентом документів;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вивчення конкурсною комісією поданих претендентом документів, мотиваційного листа і перспективного плану розвитку закладу освіти;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співбесіда з кандидатами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 перспективного плану розвитку закладу освіти;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4)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визначення конкурсною комісією переможця конкурсного відбору;</w:t>
            </w:r>
          </w:p>
          <w:p w:rsidR="00B53C5B" w:rsidRPr="00B53C5B" w:rsidRDefault="00B82659" w:rsidP="00B53C5B">
            <w:pPr>
              <w:spacing w:before="360"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B53C5B"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). оприлюднення результатів конкурсного відбору.</w:t>
            </w:r>
          </w:p>
          <w:p w:rsidR="00B53C5B" w:rsidRPr="00B53C5B" w:rsidRDefault="00B53C5B" w:rsidP="0054420B">
            <w:pPr>
              <w:spacing w:before="360"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рішенням конкурсної комісії щодо конкурсного відбору керівників закладів загальної середньої освіти дата та </w:t>
            </w:r>
            <w:r w:rsidR="00B82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 проведення третього – п’ятого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етапів конкурсу будуть повідомлені додатково.</w:t>
            </w:r>
          </w:p>
        </w:tc>
      </w:tr>
      <w:tr w:rsidR="00B53C5B" w:rsidRPr="00B53C5B" w:rsidTr="00B53C5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B53C5B">
            <w:pPr>
              <w:spacing w:after="36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Додаткова інформація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135" w:type="dxa"/>
              <w:left w:w="0" w:type="dxa"/>
              <w:bottom w:w="165" w:type="dxa"/>
              <w:right w:w="450" w:type="dxa"/>
            </w:tcMar>
            <w:vAlign w:val="center"/>
            <w:hideMark/>
          </w:tcPr>
          <w:p w:rsidR="00B53C5B" w:rsidRPr="00B53C5B" w:rsidRDefault="00B53C5B" w:rsidP="0054420B">
            <w:pPr>
              <w:spacing w:after="36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ову інформацію можна отримати в управлінні 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освіти 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Берегівської</w:t>
            </w:r>
            <w:r w:rsidR="00667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міської ради за </w:t>
            </w:r>
            <w:proofErr w:type="spellStart"/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B5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Б.Хмельницького</w:t>
            </w:r>
            <w:proofErr w:type="spellEnd"/>
            <w:r w:rsidR="005A4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9.конт. т.:2-50-30</w:t>
            </w:r>
          </w:p>
        </w:tc>
      </w:tr>
    </w:tbl>
    <w:p w:rsidR="001943B7" w:rsidRPr="00B53C5B" w:rsidRDefault="001943B7">
      <w:pPr>
        <w:rPr>
          <w:rFonts w:ascii="Times New Roman" w:hAnsi="Times New Roman" w:cs="Times New Roman"/>
          <w:sz w:val="28"/>
          <w:szCs w:val="28"/>
        </w:rPr>
      </w:pPr>
    </w:p>
    <w:sectPr w:rsidR="001943B7" w:rsidRPr="00B53C5B" w:rsidSect="00EA5E0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86A"/>
    <w:multiLevelType w:val="hybridMultilevel"/>
    <w:tmpl w:val="C54ECDC8"/>
    <w:lvl w:ilvl="0" w:tplc="21644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E"/>
    <w:rsid w:val="00112F8F"/>
    <w:rsid w:val="001943B7"/>
    <w:rsid w:val="002B75CE"/>
    <w:rsid w:val="004867E0"/>
    <w:rsid w:val="00486AF2"/>
    <w:rsid w:val="0054420B"/>
    <w:rsid w:val="00571471"/>
    <w:rsid w:val="005A4B09"/>
    <w:rsid w:val="006675F4"/>
    <w:rsid w:val="008472A2"/>
    <w:rsid w:val="008A45B7"/>
    <w:rsid w:val="00A47955"/>
    <w:rsid w:val="00AF3D9C"/>
    <w:rsid w:val="00B53C5B"/>
    <w:rsid w:val="00B82659"/>
    <w:rsid w:val="00CA145D"/>
    <w:rsid w:val="00DD441C"/>
    <w:rsid w:val="00E851A1"/>
    <w:rsid w:val="00E96DF0"/>
    <w:rsid w:val="00E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B829"/>
  <w15:chartTrackingRefBased/>
  <w15:docId w15:val="{F805D052-8580-4A03-89F9-C74C072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6D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96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8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2018-06-25T12:35:00Z</cp:lastPrinted>
  <dcterms:created xsi:type="dcterms:W3CDTF">2018-05-10T14:25:00Z</dcterms:created>
  <dcterms:modified xsi:type="dcterms:W3CDTF">2018-07-10T06:42:00Z</dcterms:modified>
</cp:coreProperties>
</file>